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ОБРАЗОВАТЕЛЬНЫЙ МИНИМУМ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Pr="00CC1BB1">
        <w:rPr>
          <w:rFonts w:ascii="Times New Roman" w:hAnsi="Times New Roman" w:cs="Times New Roman"/>
          <w:b/>
          <w:sz w:val="24"/>
          <w:szCs w:val="24"/>
        </w:rPr>
        <w:t xml:space="preserve">МАТЕМАТИКА  </w:t>
      </w:r>
      <w:r>
        <w:rPr>
          <w:rFonts w:ascii="Times New Roman" w:hAnsi="Times New Roman" w:cs="Times New Roman"/>
          <w:b/>
          <w:sz w:val="24"/>
          <w:szCs w:val="24"/>
        </w:rPr>
        <w:t>3 класс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A90F96" w:rsidRPr="00CC1BB1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 w:rsidRPr="00CC1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CC1BB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C1BB1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A90F96" w:rsidRP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626"/>
        <w:tblW w:w="0" w:type="auto"/>
        <w:tblLook w:val="04A0" w:firstRow="1" w:lastRow="0" w:firstColumn="1" w:lastColumn="0" w:noHBand="0" w:noVBand="1"/>
      </w:tblPr>
      <w:tblGrid>
        <w:gridCol w:w="2404"/>
        <w:gridCol w:w="7164"/>
      </w:tblGrid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Порядок выполнения</w:t>
            </w:r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 числовых выражениях выполняют в следующем </w:t>
            </w: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1. Действия, записанные в скобках,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2. Умножение и деление.</w:t>
            </w:r>
          </w:p>
          <w:p w:rsidR="00A90F96" w:rsidRPr="00AA192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3. Сложение и вычитание</w:t>
            </w: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Порядок выполнения</w:t>
            </w:r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Если скобок нет, то действия в числовых выражениях выполняют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следующем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порядке: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1. Умножение и деление.</w:t>
            </w:r>
          </w:p>
          <w:p w:rsidR="00A90F9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2. Сложение и вычитание</w:t>
            </w:r>
          </w:p>
          <w:p w:rsidR="00A90F96" w:rsidRPr="00A1609D" w:rsidRDefault="00A90F96" w:rsidP="00A90F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Увеличить на...</w:t>
            </w:r>
          </w:p>
        </w:tc>
        <w:tc>
          <w:tcPr>
            <w:tcW w:w="0" w:type="auto"/>
          </w:tcPr>
          <w:p w:rsidR="00A90F96" w:rsidRPr="00AA192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Увеличить число на несколько единиц, значит прибавить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1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+)</w:t>
            </w:r>
            <w:proofErr w:type="gramEnd"/>
          </w:p>
          <w:p w:rsidR="00A90F96" w:rsidRPr="00AA192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Увеличить в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0" w:type="auto"/>
          </w:tcPr>
          <w:p w:rsidR="00A90F96" w:rsidRPr="00AA1921" w:rsidRDefault="00A90F96" w:rsidP="00A90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Увеличить число в несколько раз, значит умножить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(.)</w:t>
            </w:r>
            <w:proofErr w:type="gramEnd"/>
          </w:p>
          <w:p w:rsidR="00A90F96" w:rsidRPr="00AA192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Уменьшить на...</w:t>
            </w:r>
          </w:p>
        </w:tc>
        <w:tc>
          <w:tcPr>
            <w:tcW w:w="0" w:type="auto"/>
          </w:tcPr>
          <w:p w:rsidR="00A90F96" w:rsidRPr="00AA1921" w:rsidRDefault="00A90F96" w:rsidP="00A90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Уменьшить число на несколько единиц, значит вычесть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(-)</w:t>
            </w:r>
            <w:proofErr w:type="gramEnd"/>
          </w:p>
          <w:p w:rsidR="00A90F96" w:rsidRPr="00AA192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Уменьшить в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0" w:type="auto"/>
          </w:tcPr>
          <w:p w:rsidR="00A90F96" w:rsidRPr="00AA1921" w:rsidRDefault="00A90F96" w:rsidP="00A90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Уменьшить число в несколько раз, значит разделить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(:)</w:t>
            </w:r>
            <w:proofErr w:type="gramEnd"/>
          </w:p>
          <w:p w:rsidR="00A90F96" w:rsidRPr="00AA192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деле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При умножении любого числа на 1 получается то число, которое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умножили.</w:t>
            </w:r>
          </w:p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делении любого числа на 1 получается то число, которое дели-</w:t>
            </w:r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</w:tc>
      </w:tr>
      <w:tr w:rsidR="00A90F96" w:rsidRPr="00CC1BB1" w:rsidTr="00A90F96"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Деление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одинаковых</w:t>
            </w:r>
            <w:proofErr w:type="gramEnd"/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0" w:type="auto"/>
          </w:tcPr>
          <w:p w:rsidR="00A90F96" w:rsidRPr="00CC1BB1" w:rsidRDefault="00A90F96" w:rsidP="00A90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При делении любого числа, кроме нуля, на само это число </w:t>
            </w: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CC1BB1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</w:tr>
    </w:tbl>
    <w:p w:rsidR="00A90F96" w:rsidRP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 w:rsidRPr="00CC1BB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A90F96" w:rsidRPr="00A1609D" w:rsidRDefault="00A90F96" w:rsidP="00A90F9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F96" w:rsidRPr="00CC1BB1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 w:rsidRPr="00CC1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CC1B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CC1BB1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6"/>
        <w:gridCol w:w="7175"/>
      </w:tblGrid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Диаметр – это отрезок, который проходит через центр окружности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и соединяет две точки окружности.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Диаметр делит круг на две равные части.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Площадь – это внутренняя часть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какой-нибудь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геометрической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фигуры.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Площадь измеряется квадратными единицами длины: см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, м2, дм2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и др. (сантиметр в квадрате, метр в квадрате, дециметр в квадрате и</w:t>
            </w:r>
            <w:proofErr w:type="gramEnd"/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В вычислениях обозначается латинской буквой S.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Единицы площади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Для измерения площади используют квадраты, у которых длина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стороны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равна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1мм, 1см, 1дм, 1м.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</w:t>
            </w:r>
            <w:proofErr w:type="gram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деле</w:t>
            </w:r>
            <w:proofErr w:type="gram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C1BB1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При умножении 0 на любое число получается 0.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При умножении любого числа на 0 получается 0.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При делении 0 на любое число получается 0.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На ноль делить нельзя!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</w:tc>
        <w:tc>
          <w:tcPr>
            <w:tcW w:w="0" w:type="auto"/>
          </w:tcPr>
          <w:p w:rsidR="00A90F96" w:rsidRPr="00A1609D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Календари показывают год, месяцы, дни недели, даты.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1 год = 12 мес.</w:t>
            </w:r>
          </w:p>
          <w:p w:rsidR="00A90F96" w:rsidRPr="00CC1BB1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1 год = 365 или 366 дней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BB1">
              <w:rPr>
                <w:rFonts w:ascii="Times New Roman" w:hAnsi="Times New Roman" w:cs="Times New Roman"/>
                <w:sz w:val="24"/>
                <w:szCs w:val="24"/>
              </w:rPr>
              <w:t>1 неделя = 7 суток</w:t>
            </w:r>
          </w:p>
        </w:tc>
      </w:tr>
    </w:tbl>
    <w:p w:rsidR="00A90F96" w:rsidRPr="00AA1921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ОБРАЗОВАТЕЛЬНЫЙ МИНИМУМ </w:t>
      </w:r>
      <w:r w:rsidRPr="00AA192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C1BB1">
        <w:rPr>
          <w:rFonts w:ascii="Times New Roman" w:hAnsi="Times New Roman" w:cs="Times New Roman"/>
          <w:b/>
          <w:sz w:val="24"/>
          <w:szCs w:val="24"/>
        </w:rPr>
        <w:t xml:space="preserve">МАТЕМАТИКА  </w:t>
      </w:r>
      <w:r>
        <w:rPr>
          <w:rFonts w:ascii="Times New Roman" w:hAnsi="Times New Roman" w:cs="Times New Roman"/>
          <w:b/>
          <w:sz w:val="24"/>
          <w:szCs w:val="24"/>
        </w:rPr>
        <w:t>3 класс</w:t>
      </w:r>
      <w:r w:rsidRPr="00AA1921">
        <w:rPr>
          <w:rFonts w:ascii="Times New Roman" w:hAnsi="Times New Roman" w:cs="Times New Roman"/>
          <w:b/>
          <w:sz w:val="24"/>
          <w:szCs w:val="24"/>
        </w:rPr>
        <w:t>)</w:t>
      </w:r>
    </w:p>
    <w:p w:rsid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 w:rsidRPr="00AA19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A19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A192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A1921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7234"/>
      </w:tblGrid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суммы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число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умножить сумму на число, можно каждое слагаемое умно-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жить на это число и полученные результаты сложить.</w:t>
            </w:r>
          </w:p>
        </w:tc>
      </w:tr>
      <w:tr w:rsidR="00A90F96" w:rsidRPr="00AA192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суммы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разделить сумму на число, можно каждое слагаемое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лить на это число и полученные результаты сложить.</w:t>
            </w:r>
          </w:p>
        </w:tc>
      </w:tr>
      <w:tr w:rsidR="00A90F96" w:rsidRPr="00AA1921" w:rsidTr="00C61397"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— это деление одного натурального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 котором остаток не равен нулю.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делении с остатком, остаток всегда должен быть меньше дели-</w:t>
            </w:r>
          </w:p>
          <w:p w:rsidR="00A90F96" w:rsidRPr="00AA192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теля.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1.Представить двузначное число в виде суммы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умно-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слагаемых.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Каждое из них умножить на однозначное число, используя рас-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свойство умножения.</w:t>
            </w:r>
          </w:p>
        </w:tc>
      </w:tr>
      <w:tr w:rsidR="00A90F96" w:rsidRPr="00A1609D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двузначно-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на одно-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значное</w:t>
            </w:r>
            <w:proofErr w:type="spellEnd"/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Представить двузначное число в виде суммы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слагае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Разделить каждое слагаемое на данное число.</w:t>
            </w:r>
          </w:p>
          <w:p w:rsidR="00A90F96" w:rsidRPr="00A1609D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Сложить полученные результаты.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двузначно-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значное</w:t>
            </w:r>
            <w:proofErr w:type="spellEnd"/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и умножение — это взаимно обратные действия. При де-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двузначного числа на двузначное, можно найти частное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бором: это будет такое число, которое при умножении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дели-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даст в результате делимое.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 массы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Грамм, килограмм, центнер, тонна.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 = 1000г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0" w:type="auto"/>
          </w:tcPr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 равна произведению длин его сторон.</w:t>
            </w:r>
          </w:p>
        </w:tc>
      </w:tr>
      <w:tr w:rsidR="00A90F96" w:rsidRPr="00CC1BB1" w:rsidTr="00C61397">
        <w:trPr>
          <w:trHeight w:val="562"/>
        </w:trPr>
        <w:tc>
          <w:tcPr>
            <w:tcW w:w="0" w:type="auto"/>
            <w:tcBorders>
              <w:left w:val="nil"/>
              <w:right w:val="nil"/>
            </w:tcBorders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A90F96" w:rsidRPr="00AA1921" w:rsidRDefault="00A90F96" w:rsidP="00C61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ОБРАЗОВАТЕЛЬНЫЙ МИНИМУМ </w:t>
            </w:r>
            <w:r w:rsidRPr="00AA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C1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  <w:r w:rsidRPr="00AA19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0F96" w:rsidRDefault="00A90F96" w:rsidP="00C61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A90F96" w:rsidRDefault="00A90F96" w:rsidP="00C61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AA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A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A90F96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Равнобедренные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у треугольника две стороны равны, как и у треугольника 1, то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треугольники называют равнобедренными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Равносторонние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треугольника 2 все стороны равны. Треугольники такого вида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равносторонними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Разносторонние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стороны треугольника 3 разной длины, поэтому треугольники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такого вида называют разносторонними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Трехзначные числа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Трёхзначное число состоит из трёх цифр.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– это единицы первого разряда, записывают на первом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Десятки – это единицы второго разряда, записывают на втором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 – единицы третьего разряда, записывают на третьем месте.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множителя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неизвестный множитель, надо произведение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лить на известный множитель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делителя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неизвестный делитель, надо делимое разделить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во время деления у делимого и делителя справа убрать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нулей, то частное не изменится</w:t>
            </w:r>
          </w:p>
        </w:tc>
      </w:tr>
      <w:tr w:rsidR="00A90F96" w:rsidRPr="00CC1BB1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умножить круглые числа, необходимо, не обращая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нули, стоящие у множителей справа, умножить части чисел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 результату приписать столько нулей, сколько их стоит справа у</w:t>
            </w:r>
          </w:p>
          <w:p w:rsidR="00A90F96" w:rsidRPr="00CC1BB1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множителей вместе</w:t>
            </w:r>
          </w:p>
        </w:tc>
      </w:tr>
    </w:tbl>
    <w:p w:rsid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</w:p>
    <w:p w:rsid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(РУССКИЙ ЯЗЫК 3 класс)      </w:t>
      </w:r>
    </w:p>
    <w:p w:rsidR="00A90F96" w:rsidRPr="00DF5C64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pPr w:leftFromText="180" w:rightFromText="180" w:vertAnchor="page" w:horzAnchor="margin" w:tblpY="1561"/>
        <w:tblW w:w="0" w:type="auto"/>
        <w:tblLook w:val="04A0" w:firstRow="1" w:lastRow="0" w:firstColumn="1" w:lastColumn="0" w:noHBand="0" w:noVBand="1"/>
      </w:tblPr>
      <w:tblGrid>
        <w:gridCol w:w="2519"/>
        <w:gridCol w:w="7051"/>
      </w:tblGrid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Корень слова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Корень слова – это главная значимая часть слова.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Чтобы найти корень, надо подобрать однокоренные слова и выделить в них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общую часть.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Корень в однокоренных словах обычно пишется одинаково.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Окончание – это изменяемая значимая часть слова, которая образует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форму слова и служит для связи слов в словосочетании и предложении.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Чтобы найти окончание в слове, надо изменить форму слова.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Нулевое окончание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 некоторых словах окончание может быть не выражено звуками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(буквами). Такое окончание называется нулевым.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Приставка – это значимая часть слова, которая стоит перед корнем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и служит для образования слов.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приставку в слове, надо подобрать однокоренное слово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приставки или с другой приставкой.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Часть слова, которая стоит перед корнем, и будет приставкой.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Суффикс – это значимая часть слова, которая стоит после корня и служит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для образования слов.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в слове суффикс, надо подобрать однокоренные слова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суффикса или с другими суффиксами.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Часть слова, которая стоит после корня перед окончанием, и будет суффиксом.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Часть слова без окончания называется основой слова.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 основе слова заключено его лексическое значение.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Чтобы найти основу слова, нужно отделить окончание.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 значимых частях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Чтобы найти проверочное слово для обозначения буквой парного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глухости – звонкости согласного звука на конце слова или перед согласным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 корне, надо изменить слово или подобрать однокоренное слово так, чтобы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парный согласный звук стоял перед гласным звуком или звуками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л], [м], [н], [</w:t>
            </w:r>
            <w:proofErr w:type="gram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</w:t>
            </w:r>
            <w:proofErr w:type="gram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], [в].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произносимых со-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гласных в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Чтобы правильно обозначить буквой непроизносимый согласный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звук в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, надо подобрать такое однокоренное слово, в котором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этот согласный произносится отчётливо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ставок и предлогов</w:t>
            </w: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Приставка – это значимая часть слова, пишется слитно: побежал.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Между приставкой и корнем нельзя вставить слово.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Предлог – это самостоятельная часть речи, пишется раздельно с другими словами.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Разделительный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твёрдый знак в слове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Разделительный твёрдый знак пишется только после приставок,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которые оканчиваются согласным звуком, перед буквами </w:t>
            </w:r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е, </w:t>
            </w:r>
            <w:proofErr w:type="spell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ё</w:t>
            </w:r>
            <w:proofErr w:type="gram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,ю</w:t>
            </w:r>
            <w:proofErr w:type="spellEnd"/>
            <w:proofErr w:type="gram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, я.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суффикса – </w:t>
            </w:r>
            <w:proofErr w:type="spellStart"/>
            <w:proofErr w:type="gram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ок</w:t>
            </w:r>
            <w:proofErr w:type="spellEnd"/>
            <w:proofErr w:type="gramEnd"/>
          </w:p>
        </w:tc>
        <w:tc>
          <w:tcPr>
            <w:tcW w:w="8329" w:type="dxa"/>
          </w:tcPr>
          <w:p w:rsidR="00A90F96" w:rsidRPr="000C1AFC" w:rsidRDefault="00A90F96" w:rsidP="00C61397">
            <w:pPr>
              <w:rPr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После шипящих под ударением в суффиксе </w:t>
            </w:r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ок</w:t>
            </w:r>
            <w:proofErr w:type="spellEnd"/>
            <w:proofErr w:type="gram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пишется буква </w:t>
            </w:r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фиксов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</w:t>
            </w:r>
            <w:proofErr w:type="gram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к</w:t>
            </w:r>
            <w:proofErr w:type="spell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r w:rsidRPr="000C1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-</w:t>
            </w:r>
            <w:proofErr w:type="spell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ек</w:t>
            </w:r>
            <w:proofErr w:type="spellEnd"/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суффиксе – </w:t>
            </w:r>
            <w:proofErr w:type="spell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ик</w:t>
            </w:r>
            <w:proofErr w:type="spell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при изменении формы слова гласная буква 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сохраняется.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В суффиксе – </w:t>
            </w:r>
            <w:proofErr w:type="spellStart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ек</w:t>
            </w:r>
            <w:proofErr w:type="spellEnd"/>
            <w:r w:rsidRPr="000C1AFC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при изменении формы слова гласная буква исчезает.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</w:p>
        </w:tc>
      </w:tr>
      <w:tr w:rsidR="00A90F96" w:rsidRPr="000C1AFC" w:rsidTr="00C61397">
        <w:tc>
          <w:tcPr>
            <w:tcW w:w="2660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глас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 значимых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gramEnd"/>
            <w:r w:rsidRPr="000C1AFC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</w:p>
        </w:tc>
        <w:tc>
          <w:tcPr>
            <w:tcW w:w="8329" w:type="dxa"/>
          </w:tcPr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Чтобы найти проверочное слово для обозначения буквой безударного гласного звука в корне, надо: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а) или изменить слово,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б) или подобрать однокоренное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лово так, чтобы безударный глас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звук стал ударным.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гласные звуки в формах одного и того же</w:t>
            </w:r>
          </w:p>
          <w:p w:rsidR="00A90F96" w:rsidRPr="000C1AFC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слова и в корне однокоренных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обозначаются одинаковой бук</w:t>
            </w:r>
            <w:r w:rsidRPr="000C1AFC">
              <w:rPr>
                <w:rFonts w:ascii="Times New Roman" w:hAnsi="Times New Roman" w:cs="Times New Roman"/>
                <w:sz w:val="24"/>
                <w:szCs w:val="24"/>
              </w:rPr>
              <w:t>вой.</w:t>
            </w:r>
          </w:p>
          <w:p w:rsidR="00A90F96" w:rsidRPr="000C1AFC" w:rsidRDefault="00A90F96" w:rsidP="00C61397">
            <w:pPr>
              <w:rPr>
                <w:sz w:val="24"/>
                <w:szCs w:val="24"/>
              </w:rPr>
            </w:pPr>
          </w:p>
        </w:tc>
      </w:tr>
    </w:tbl>
    <w:p w:rsidR="00A90F96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F5863"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Pr="00CF5863">
        <w:rPr>
          <w:rFonts w:ascii="Times New Roman" w:hAnsi="Times New Roman" w:cs="Times New Roman"/>
          <w:b/>
          <w:sz w:val="24"/>
          <w:szCs w:val="24"/>
        </w:rPr>
        <w:t>РУССКИЙ ЯЗЫК  3 класс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90F96" w:rsidRPr="001E5ED9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7239"/>
      </w:tblGrid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бывают мужского, женского и среднего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 которым можно поставить слова он,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мужского рода.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 которым можно поставить слова она,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женского рода.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 которым можно поставить слова оно,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среднего рода.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узнать род имени существительного, которое стоит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жественном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надо поставить его в единственном числе.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падежам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окончаний имен существительных по вопросам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 по падежам или склонением: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падеж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кто? что?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кого? чего?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кому? чему?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кого? что?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кем? чем?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Предложный –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о ком? о чем?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определить падеж существительного, надо найти слово,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связано имя существительное, поставить от него вопрос.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По вопросу (и по предлогу) определить падеж.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Падежи и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</w:p>
        </w:tc>
        <w:tc>
          <w:tcPr>
            <w:tcW w:w="0" w:type="auto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4"/>
              <w:gridCol w:w="3218"/>
            </w:tblGrid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9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падеж</w:t>
                  </w:r>
                </w:p>
              </w:tc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9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предлоги</w:t>
                  </w: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Именительный</w:t>
                  </w:r>
                </w:p>
              </w:tc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Родительный</w:t>
                  </w:r>
                </w:p>
              </w:tc>
              <w:tc>
                <w:tcPr>
                  <w:tcW w:w="0" w:type="auto"/>
                </w:tcPr>
                <w:p w:rsidR="00A90F96" w:rsidRDefault="00A90F96" w:rsidP="00C61397">
                  <w:pPr>
                    <w:autoSpaceDE w:val="0"/>
                    <w:autoSpaceDN w:val="0"/>
                    <w:adjustRightInd w:val="0"/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 xml:space="preserve">от, до, </w:t>
                  </w:r>
                  <w:proofErr w:type="gramStart"/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из</w:t>
                  </w:r>
                  <w:proofErr w:type="gramEnd"/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, без, у, для, око-</w:t>
                  </w:r>
                </w:p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ло</w:t>
                  </w:r>
                  <w:proofErr w:type="spellEnd"/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, с</w:t>
                  </w: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Дательный</w:t>
                  </w:r>
                </w:p>
              </w:tc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к, по</w:t>
                  </w: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Винительный</w:t>
                  </w:r>
                </w:p>
              </w:tc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в, во, на, за, про, через</w:t>
                  </w: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Творительный </w:t>
                  </w:r>
                </w:p>
              </w:tc>
              <w:tc>
                <w:tcPr>
                  <w:tcW w:w="0" w:type="auto"/>
                </w:tcPr>
                <w:p w:rsidR="00A90F96" w:rsidRDefault="00A90F96" w:rsidP="00C61397">
                  <w:pPr>
                    <w:autoSpaceDE w:val="0"/>
                    <w:autoSpaceDN w:val="0"/>
                    <w:adjustRightInd w:val="0"/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с, со, за, под, над, между,</w:t>
                  </w:r>
                </w:p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перед</w:t>
                  </w:r>
                </w:p>
              </w:tc>
            </w:tr>
            <w:tr w:rsidR="00A90F96" w:rsidTr="00C61397"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Предложный</w:t>
                  </w:r>
                </w:p>
              </w:tc>
              <w:tc>
                <w:tcPr>
                  <w:tcW w:w="0" w:type="auto"/>
                </w:tcPr>
                <w:p w:rsidR="00A90F96" w:rsidRPr="007A0905" w:rsidRDefault="00A90F96" w:rsidP="00C613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,Italic" w:hAnsi="Times New Roman,Italic" w:cs="Times New Roman,Italic"/>
                      <w:i/>
                      <w:iCs/>
                      <w:sz w:val="24"/>
                      <w:szCs w:val="24"/>
                    </w:rPr>
                    <w:t>о, об, в, на, при</w:t>
                  </w:r>
                </w:p>
              </w:tc>
            </w:tr>
          </w:tbl>
          <w:p w:rsidR="00A90F96" w:rsidRDefault="00A90F96" w:rsidP="00C61397"/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имён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бывают 1, 2, 3 склонения.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женского и мужского рода с окончаниями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я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именительном падеже относятся к первому склонению.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мужского рода с нулевым окончанием и средне-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рода с окончанием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относятся ко второму склонению.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женского рода с мягким знаком на конце (с ну-</w:t>
            </w:r>
            <w:proofErr w:type="gramEnd"/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левым окончанием) относятся к третьему склонению.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ударных падежных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окончаний имен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Поставить существительное в начальную форму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и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склонение.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слово – помощник и поставить его в ту же форму.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Записать такое окончание как у слова-помощника.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4. Проверить.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окончаниях суще-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букв, обозначающих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звуки и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ц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окончаниях имен существительных после шипящих и «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ударением пишется «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а в безударной позиции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– «е».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– второстепенный член предложения, который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чает на вопросы: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кого? чего? кому? чему? кого? что? кем?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чем? о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ком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?о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 чём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и подчёркивается отрывистой линией -------- 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чаще всего выражается существительным или место-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имением.</w:t>
            </w:r>
          </w:p>
        </w:tc>
      </w:tr>
      <w:tr w:rsidR="00A90F96" w:rsidTr="00C61397"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A90F96" w:rsidRDefault="00A90F96" w:rsidP="00C61397"/>
          <w:p w:rsidR="00A90F96" w:rsidRDefault="00A90F96" w:rsidP="00C61397"/>
          <w:p w:rsidR="00A90F96" w:rsidRDefault="00A90F96" w:rsidP="00C61397"/>
          <w:p w:rsidR="00A90F96" w:rsidRDefault="00A90F96" w:rsidP="00C61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CF586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МИНИМУМ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Pr="00CF586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3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0F96" w:rsidRDefault="00A90F96" w:rsidP="00C613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A90F96" w:rsidRDefault="00A90F96" w:rsidP="00C61397"/>
          <w:p w:rsidR="00A90F96" w:rsidRDefault="00A90F96" w:rsidP="00C61397"/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предложения –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– это второстепенный член предложения, который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на вопросы 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? какая? какое? 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и подчёркивается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волнистой линией. Определение выражается прилагательным.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Однородными членами предложения называют слова, которые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относятся к одному и тому же члену предложения, отвечают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 тот же вопрос.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Однородными могут быть и главные и второстепенные члены</w:t>
            </w:r>
          </w:p>
          <w:p w:rsidR="00A90F96" w:rsidRDefault="00A90F96" w:rsidP="00C61397"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тельных женского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единствен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пишется на конце существительных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женского рода в единственном числе</w:t>
            </w:r>
          </w:p>
          <w:p w:rsidR="00A90F96" w:rsidRDefault="00A90F96" w:rsidP="00C61397">
            <w:pPr>
              <w:ind w:firstLine="70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родам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прилагательные в единственном числе изменяются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дам. Род имени прилагательного определяется по роду имени су-</w:t>
            </w:r>
          </w:p>
          <w:p w:rsidR="00A90F96" w:rsidRDefault="00A90F96" w:rsidP="00C6139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ществительного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оно связано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имени прилагательного определяется по числу имени суще-</w:t>
            </w:r>
          </w:p>
          <w:p w:rsidR="00A90F96" w:rsidRDefault="00A90F96" w:rsidP="00C6139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ствительного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оно связано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числам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изменяются по числам.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единственном числе обозначают действие 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во множественном числе обозначают действие двух или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нескольких предметов.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Глаголы всегда стоят в том же числе, что и 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связаны.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глаголов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временам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изменяется по временам.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глагола три времени: настоящее время, прошедшее время,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 обозначает действие, которое совершает-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сейчас, в то время когда о нём говорят, и отвечает на вопросы: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делает?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делают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?–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время глагола обозначает действие, которое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лось ранее, и отвечает на вопросы: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делал?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м. р.,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ед.ч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 что делала?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ж.р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ед.ч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делало?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делали?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мн.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сделал?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сделала?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ж.р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сделало?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сделали?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мн.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Будущее время глагола обозначает действие, которое будет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того, как о нём говорили: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сделает?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сделают?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мн.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будет делать?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  <w:p w:rsidR="00A90F96" w:rsidRDefault="00A90F96" w:rsidP="00C61397"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что будут делать?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мн.</w:t>
            </w:r>
            <w:proofErr w:type="gram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Неопределенная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глагола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 – это начальная форма глагола.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словарях глаголы даны в неопределенной форме.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неопределённой форме отвечают на вопросы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что де-</w:t>
            </w:r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лать</w:t>
            </w:r>
            <w:proofErr w:type="spellEnd"/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? и что сделать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и имеют суффиксы –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глаголами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Частица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придаёт глаголам отрицательный смысл и пишется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ними раздельно</w:t>
            </w:r>
          </w:p>
        </w:tc>
      </w:tr>
    </w:tbl>
    <w:p w:rsidR="00A90F96" w:rsidRDefault="00A90F96" w:rsidP="00A90F96"/>
    <w:p w:rsidR="00A90F96" w:rsidRPr="00DD3BBC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D3BBC">
        <w:rPr>
          <w:rFonts w:ascii="Times New Roman" w:hAnsi="Times New Roman" w:cs="Times New Roman"/>
          <w:b/>
          <w:sz w:val="24"/>
          <w:szCs w:val="24"/>
        </w:rPr>
        <w:t>ОБРАЗОВАТЕЛЬНЫЙ МИНИМУМ (окружающий мир 3 класс</w:t>
      </w:r>
      <w:proofErr w:type="gramStart"/>
      <w:r w:rsidRPr="00DD3BBC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A90F96" w:rsidRPr="00DD3BBC" w:rsidRDefault="00A90F96" w:rsidP="00A90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DD3B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D3BBC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A90F96" w:rsidRDefault="00A90F96" w:rsidP="00A90F96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7137"/>
      </w:tblGrid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человека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внешнее и внутреннее строение человека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 – глаза, уши, нос, язык, кожа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органов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органов – органы, выполняющие общую работу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Пищеварительная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 обеспечивает измельчение и перевари-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пищи в организме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двигатель-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и мышцы образуют опорно-двигательную систему. Она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опору тела человека и его движение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система обеспечивает организм кислородом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 обеспечивает движение крови, которая пере-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носит внутри организма разные вещества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 управляет деятельностью всего организма.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0" w:type="auto"/>
          </w:tcPr>
          <w:p w:rsidR="00A90F96" w:rsidRDefault="00A90F96" w:rsidP="00C61397">
            <w:pPr>
              <w:tabs>
                <w:tab w:val="left" w:pos="1035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– наук о сохранении и укреплении здоровья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 – это значит постоянно выполнять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укрепления и сохранения здоровья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Семейный бюджет</w:t>
            </w:r>
          </w:p>
        </w:tc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доходов и расходов семьи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– особый товар, который можно обменять на любые другие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товары и услуги</w:t>
            </w:r>
          </w:p>
        </w:tc>
      </w:tr>
      <w:tr w:rsidR="00A90F96" w:rsidTr="00C61397"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0F96" w:rsidRDefault="00A90F96" w:rsidP="00C61397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дие</w:t>
            </w:r>
            <w:proofErr w:type="spellEnd"/>
          </w:p>
        </w:tc>
        <w:tc>
          <w:tcPr>
            <w:tcW w:w="0" w:type="auto"/>
          </w:tcPr>
          <w:p w:rsidR="00A90F96" w:rsidRDefault="00A90F96" w:rsidP="00C6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наследие – самые выдающие с достопримечательности</w:t>
            </w:r>
            <w:proofErr w:type="gramEnd"/>
          </w:p>
          <w:p w:rsidR="00A90F96" w:rsidRDefault="00A90F96" w:rsidP="00C613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 и культур разных стран</w:t>
            </w:r>
          </w:p>
        </w:tc>
      </w:tr>
    </w:tbl>
    <w:p w:rsidR="00A90F96" w:rsidRPr="00DD3BBC" w:rsidRDefault="00A90F96" w:rsidP="00A90F96">
      <w:pPr>
        <w:rPr>
          <w:sz w:val="24"/>
          <w:szCs w:val="24"/>
        </w:rPr>
      </w:pPr>
    </w:p>
    <w:p w:rsidR="00EE1594" w:rsidRDefault="00EE1594">
      <w:bookmarkStart w:id="0" w:name="_GoBack"/>
      <w:bookmarkEnd w:id="0"/>
    </w:p>
    <w:sectPr w:rsidR="00EE1594" w:rsidSect="00AF63BA">
      <w:pgSz w:w="11906" w:h="16838" w:code="9"/>
      <w:pgMar w:top="1134" w:right="851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FB"/>
    <w:rsid w:val="00005710"/>
    <w:rsid w:val="00224AD7"/>
    <w:rsid w:val="00A90F96"/>
    <w:rsid w:val="00AF63BA"/>
    <w:rsid w:val="00D77EFB"/>
    <w:rsid w:val="00E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2115</Words>
  <Characters>12057</Characters>
  <Application>Microsoft Office Word</Application>
  <DocSecurity>0</DocSecurity>
  <Lines>100</Lines>
  <Paragraphs>28</Paragraphs>
  <ScaleCrop>false</ScaleCrop>
  <Company/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2018-01-23T05:11:00Z</dcterms:created>
  <dcterms:modified xsi:type="dcterms:W3CDTF">2018-01-23T05:14:00Z</dcterms:modified>
</cp:coreProperties>
</file>